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AB2" w:rsidRPr="00E16C29" w:rsidRDefault="00DE0AB2" w:rsidP="00520D73">
      <w:pPr>
        <w:pStyle w:val="NoSpacing"/>
        <w:rPr>
          <w:b/>
        </w:rPr>
      </w:pPr>
      <w:bookmarkStart w:id="0" w:name="_GoBack"/>
      <w:bookmarkEnd w:id="0"/>
      <w:r w:rsidRPr="00E16C29">
        <w:rPr>
          <w:b/>
          <w:noProof/>
        </w:rPr>
        <w:drawing>
          <wp:anchor distT="0" distB="0" distL="114300" distR="114300" simplePos="0" relativeHeight="251659264" behindDoc="0" locked="0" layoutInCell="1" allowOverlap="1" wp14:anchorId="33D6950A" wp14:editId="4A20668A">
            <wp:simplePos x="0" y="0"/>
            <wp:positionH relativeFrom="margin">
              <wp:posOffset>2263775</wp:posOffset>
            </wp:positionH>
            <wp:positionV relativeFrom="margin">
              <wp:posOffset>-224155</wp:posOffset>
            </wp:positionV>
            <wp:extent cx="1415415" cy="14154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976859_1189353471098388_7602664444350205656_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5415" cy="1415415"/>
                    </a:xfrm>
                    <a:prstGeom prst="rect">
                      <a:avLst/>
                    </a:prstGeom>
                  </pic:spPr>
                </pic:pic>
              </a:graphicData>
            </a:graphic>
            <wp14:sizeRelH relativeFrom="margin">
              <wp14:pctWidth>0</wp14:pctWidth>
            </wp14:sizeRelH>
            <wp14:sizeRelV relativeFrom="margin">
              <wp14:pctHeight>0</wp14:pctHeight>
            </wp14:sizeRelV>
          </wp:anchor>
        </w:drawing>
      </w:r>
    </w:p>
    <w:p w:rsidR="00DE0AB2" w:rsidRPr="00E16C29" w:rsidRDefault="00DE0AB2" w:rsidP="00520D73">
      <w:pPr>
        <w:pStyle w:val="NoSpacing"/>
        <w:rPr>
          <w:b/>
        </w:rPr>
      </w:pPr>
    </w:p>
    <w:p w:rsidR="00DE0AB2" w:rsidRPr="00E16C29" w:rsidRDefault="00DE0AB2" w:rsidP="00520D73">
      <w:pPr>
        <w:pStyle w:val="NoSpacing"/>
        <w:rPr>
          <w:b/>
        </w:rPr>
      </w:pPr>
    </w:p>
    <w:p w:rsidR="00574561" w:rsidRPr="00E16C29" w:rsidRDefault="00574561" w:rsidP="00520D73">
      <w:pPr>
        <w:pStyle w:val="NoSpacing"/>
        <w:rPr>
          <w:b/>
        </w:rPr>
      </w:pPr>
    </w:p>
    <w:p w:rsidR="00C746C7" w:rsidRPr="00E16C29" w:rsidRDefault="00C746C7" w:rsidP="00520D73">
      <w:pPr>
        <w:pStyle w:val="NoSpacing"/>
        <w:rPr>
          <w:b/>
        </w:rPr>
      </w:pPr>
    </w:p>
    <w:p w:rsidR="00032862" w:rsidRPr="00E16C29" w:rsidRDefault="00032862" w:rsidP="00032862">
      <w:pPr>
        <w:pStyle w:val="NoSpacing"/>
      </w:pPr>
    </w:p>
    <w:p w:rsidR="003026F4" w:rsidRDefault="003026F4" w:rsidP="003026F4">
      <w:pPr>
        <w:pStyle w:val="NoSpacing"/>
        <w:jc w:val="center"/>
        <w:rPr>
          <w:b/>
          <w:sz w:val="24"/>
          <w:szCs w:val="24"/>
        </w:rPr>
      </w:pPr>
    </w:p>
    <w:p w:rsidR="003026F4" w:rsidRDefault="003026F4" w:rsidP="003026F4">
      <w:pPr>
        <w:pStyle w:val="NoSpacing"/>
        <w:jc w:val="center"/>
        <w:rPr>
          <w:b/>
          <w:sz w:val="24"/>
          <w:szCs w:val="24"/>
        </w:rPr>
      </w:pPr>
    </w:p>
    <w:p w:rsidR="003026F4" w:rsidRPr="00E16C29" w:rsidRDefault="003026F4" w:rsidP="003026F4">
      <w:pPr>
        <w:pStyle w:val="NoSpacing"/>
        <w:jc w:val="center"/>
        <w:rPr>
          <w:b/>
          <w:sz w:val="24"/>
          <w:szCs w:val="24"/>
        </w:rPr>
      </w:pPr>
      <w:r w:rsidRPr="00E16C29">
        <w:rPr>
          <w:b/>
          <w:sz w:val="24"/>
          <w:szCs w:val="24"/>
        </w:rPr>
        <w:t>BOOKING AND CANCELLATION POLICY</w:t>
      </w:r>
    </w:p>
    <w:p w:rsidR="003026F4" w:rsidRPr="00E16C29" w:rsidRDefault="003026F4" w:rsidP="003026F4">
      <w:pPr>
        <w:pStyle w:val="NoSpacing"/>
      </w:pPr>
      <w:r w:rsidRPr="00E16C29">
        <w:t xml:space="preserve">The following Booking Conditions including our Cancellation policy is between the client and </w:t>
      </w:r>
      <w:r w:rsidRPr="00E16C29">
        <w:rPr>
          <w:b/>
        </w:rPr>
        <w:t>Greg Adventures Company, P.O. Box 15788 Arusha, Tanzania</w:t>
      </w:r>
      <w:r w:rsidRPr="00E16C29">
        <w:t xml:space="preserve"> (hereinafter referred to as the </w:t>
      </w:r>
      <w:r w:rsidRPr="00E16C29">
        <w:rPr>
          <w:b/>
        </w:rPr>
        <w:t>"Company</w:t>
      </w:r>
      <w:r w:rsidRPr="00E16C29">
        <w:t xml:space="preserve">”)   </w:t>
      </w:r>
    </w:p>
    <w:p w:rsidR="003026F4" w:rsidRPr="00E16C29" w:rsidRDefault="003026F4" w:rsidP="003026F4">
      <w:pPr>
        <w:pStyle w:val="NoSpacing"/>
      </w:pPr>
      <w:r w:rsidRPr="00E16C29">
        <w:t xml:space="preserve">Please read them carefully as they are the basis of our agreement with our clients.  </w:t>
      </w:r>
    </w:p>
    <w:p w:rsidR="003026F4" w:rsidRPr="00E16C29" w:rsidRDefault="003026F4" w:rsidP="003026F4">
      <w:pPr>
        <w:pStyle w:val="NoSpacing"/>
      </w:pPr>
      <w:r w:rsidRPr="00E16C29">
        <w:t>At the time of booking you must confirm acceptance of these terms and conditions. If written acceptance is not received from you, we shall assume acceptance of the booking and cancellation conditions once you make the deposit.</w:t>
      </w:r>
    </w:p>
    <w:p w:rsidR="003026F4" w:rsidRPr="00E16C29" w:rsidRDefault="003026F4" w:rsidP="003026F4">
      <w:pPr>
        <w:pStyle w:val="NoSpacing"/>
      </w:pPr>
      <w:r w:rsidRPr="00E16C29">
        <w:t xml:space="preserve">If you book a trip with us, once your trip has been confirmed we are obligated to provide you with all the agreed conditions but we also apply our booking conditions on every booking being made with the company.     </w:t>
      </w:r>
    </w:p>
    <w:p w:rsidR="003026F4" w:rsidRPr="00E16C29" w:rsidRDefault="003026F4" w:rsidP="003026F4">
      <w:pPr>
        <w:pStyle w:val="NoSpacing"/>
      </w:pPr>
      <w:r w:rsidRPr="00E16C29">
        <w:t xml:space="preserve"> </w:t>
      </w:r>
    </w:p>
    <w:p w:rsidR="003026F4" w:rsidRPr="00E16C29" w:rsidRDefault="003026F4" w:rsidP="003026F4">
      <w:pPr>
        <w:pStyle w:val="NoSpacing"/>
        <w:rPr>
          <w:b/>
        </w:rPr>
      </w:pPr>
      <w:r w:rsidRPr="00E16C29">
        <w:rPr>
          <w:b/>
        </w:rPr>
        <w:t xml:space="preserve">1. Making a booking:   </w:t>
      </w:r>
    </w:p>
    <w:p w:rsidR="003026F4" w:rsidRPr="00E16C29" w:rsidRDefault="003026F4" w:rsidP="003026F4">
      <w:pPr>
        <w:pStyle w:val="NoSpacing"/>
      </w:pPr>
      <w:r w:rsidRPr="00E16C29">
        <w:t xml:space="preserve">Reservations are made by contacting the Company, directly, or through a booking agent chosen by you. Safaris are booked and confirmed only on receiving of a deposit. A Booking Confirmation will be sent to the person, who made the booking. The Booking Confirmation in our case is the receipt for paying the deposit.     </w:t>
      </w:r>
    </w:p>
    <w:p w:rsidR="003026F4" w:rsidRPr="00E16C29" w:rsidRDefault="003026F4" w:rsidP="003026F4">
      <w:pPr>
        <w:pStyle w:val="NoSpacing"/>
      </w:pPr>
      <w:r w:rsidRPr="00E16C29">
        <w:t xml:space="preserve"> </w:t>
      </w:r>
    </w:p>
    <w:p w:rsidR="003026F4" w:rsidRPr="00E16C29" w:rsidRDefault="003026F4" w:rsidP="003026F4">
      <w:pPr>
        <w:pStyle w:val="NoSpacing"/>
        <w:rPr>
          <w:b/>
        </w:rPr>
      </w:pPr>
      <w:r w:rsidRPr="00E16C29">
        <w:rPr>
          <w:b/>
        </w:rPr>
        <w:t xml:space="preserve">2. Payment:   </w:t>
      </w:r>
    </w:p>
    <w:p w:rsidR="003026F4" w:rsidRPr="00E16C29" w:rsidRDefault="003026F4" w:rsidP="003026F4">
      <w:pPr>
        <w:pStyle w:val="NoSpacing"/>
      </w:pPr>
      <w:r w:rsidRPr="00E16C29">
        <w:t>Once the reservation is made we require a 20% deposit on basic camping safaris/treks and 30% deposit on lodge/tented camp safaris to confirm the booking.</w:t>
      </w:r>
    </w:p>
    <w:p w:rsidR="003026F4" w:rsidRPr="00E16C29" w:rsidRDefault="003026F4" w:rsidP="003026F4">
      <w:pPr>
        <w:pStyle w:val="NoSpacing"/>
      </w:pPr>
    </w:p>
    <w:p w:rsidR="003026F4" w:rsidRPr="00E16C29" w:rsidRDefault="003026F4" w:rsidP="003026F4">
      <w:pPr>
        <w:pStyle w:val="NoSpacing"/>
      </w:pPr>
      <w:r w:rsidRPr="00E16C29">
        <w:t xml:space="preserve">You will be issued an invoice with our USD bank account details for making the payment by bank transfer. Once received the invoice we ask our clients to transfer the money for deposit within </w:t>
      </w:r>
      <w:r w:rsidRPr="00E16C29">
        <w:rPr>
          <w:b/>
        </w:rPr>
        <w:t>7 bank days</w:t>
      </w:r>
      <w:r w:rsidRPr="00E16C29">
        <w:t xml:space="preserve"> from the date of issue to our bank account. </w:t>
      </w:r>
    </w:p>
    <w:p w:rsidR="003026F4" w:rsidRPr="00E16C29" w:rsidRDefault="003026F4" w:rsidP="003026F4">
      <w:pPr>
        <w:pStyle w:val="NoSpacing"/>
      </w:pPr>
    </w:p>
    <w:p w:rsidR="003026F4" w:rsidRPr="00E16C29" w:rsidRDefault="003026F4" w:rsidP="003026F4">
      <w:pPr>
        <w:pStyle w:val="NoSpacing"/>
      </w:pPr>
      <w:r w:rsidRPr="00E16C29">
        <w:t xml:space="preserve">We can also accept payment by </w:t>
      </w:r>
      <w:r w:rsidRPr="00CE4F62">
        <w:rPr>
          <w:b/>
        </w:rPr>
        <w:t>credit card</w:t>
      </w:r>
      <w:r w:rsidRPr="00E16C29">
        <w:t xml:space="preserve"> (Vi</w:t>
      </w:r>
      <w:r w:rsidR="00CE4F62">
        <w:t>sa, MasterCard</w:t>
      </w:r>
      <w:r w:rsidRPr="00E16C29">
        <w:t xml:space="preserve">) through our secure online payment system. Once you have made the reservation and the </w:t>
      </w:r>
      <w:r w:rsidRPr="00E16C29">
        <w:rPr>
          <w:b/>
        </w:rPr>
        <w:t>Company</w:t>
      </w:r>
      <w:r w:rsidRPr="00E16C29">
        <w:t xml:space="preserve"> representative has emailed you the invoice, </w:t>
      </w:r>
      <w:r>
        <w:t xml:space="preserve">inform us if you wish to use this payment method and you will be sent </w:t>
      </w:r>
      <w:r w:rsidRPr="00E16C29">
        <w:t>an email which will have a link</w:t>
      </w:r>
      <w:r>
        <w:t xml:space="preserve"> that directs you to our </w:t>
      </w:r>
      <w:r w:rsidRPr="00E16C29">
        <w:t xml:space="preserve">online payment system, where you can enter your details and process your payment. </w:t>
      </w:r>
    </w:p>
    <w:p w:rsidR="003026F4" w:rsidRPr="00E16C29" w:rsidRDefault="003026F4" w:rsidP="003026F4">
      <w:pPr>
        <w:pStyle w:val="NoSpacing"/>
      </w:pPr>
      <w:r>
        <w:t xml:space="preserve">When the online payment is made with credit card </w:t>
      </w:r>
      <w:r w:rsidRPr="00E16C29">
        <w:t xml:space="preserve">a </w:t>
      </w:r>
      <w:r w:rsidRPr="00E16C29">
        <w:rPr>
          <w:b/>
        </w:rPr>
        <w:t>transaction fee of 4%</w:t>
      </w:r>
      <w:r w:rsidRPr="00E16C29">
        <w:t xml:space="preserve"> is added to the amount of the balance to cover the credit card processing charges.</w:t>
      </w:r>
    </w:p>
    <w:p w:rsidR="003026F4" w:rsidRPr="00E16C29" w:rsidRDefault="003026F4" w:rsidP="003026F4">
      <w:pPr>
        <w:pStyle w:val="NoSpacing"/>
      </w:pPr>
      <w:r w:rsidRPr="00E16C29">
        <w:t xml:space="preserve">Your credit card company may add their own handling fee for processing a payment outside your home country. </w:t>
      </w:r>
    </w:p>
    <w:p w:rsidR="003026F4" w:rsidRPr="00E16C29" w:rsidRDefault="003026F4" w:rsidP="003026F4">
      <w:pPr>
        <w:pStyle w:val="NoSpacing"/>
      </w:pPr>
    </w:p>
    <w:p w:rsidR="003026F4" w:rsidRPr="00E16C29" w:rsidRDefault="003026F4" w:rsidP="003026F4">
      <w:pPr>
        <w:pStyle w:val="NoSpacing"/>
        <w:rPr>
          <w:b/>
        </w:rPr>
      </w:pPr>
      <w:r w:rsidRPr="00E16C29">
        <w:lastRenderedPageBreak/>
        <w:t>The balance of the total amount is required to be paid in full before the start date of the tour either with the above-mentioned payment methods</w:t>
      </w:r>
      <w:r>
        <w:t xml:space="preserve"> </w:t>
      </w:r>
      <w:r w:rsidRPr="004F0DDB">
        <w:rPr>
          <w:b/>
        </w:rPr>
        <w:t>7 days</w:t>
      </w:r>
      <w:r>
        <w:t xml:space="preserve"> prior to the tour</w:t>
      </w:r>
      <w:r w:rsidRPr="00E16C29">
        <w:t xml:space="preserve"> or by paying in cash/with credit card when present in Arusha. On credit card payments made with the client present we charge the </w:t>
      </w:r>
      <w:r w:rsidRPr="00E16C29">
        <w:rPr>
          <w:b/>
        </w:rPr>
        <w:t>imposed bank charge of 5%.</w:t>
      </w:r>
    </w:p>
    <w:p w:rsidR="003026F4" w:rsidRPr="00E16C29" w:rsidRDefault="003026F4" w:rsidP="003026F4">
      <w:pPr>
        <w:pStyle w:val="NoSpacing"/>
      </w:pPr>
      <w:r w:rsidRPr="00E16C29">
        <w:t xml:space="preserve">The cash payments can be made in Tanzanian Shillings, Euros or US Dollars. </w:t>
      </w:r>
    </w:p>
    <w:p w:rsidR="003026F4" w:rsidRPr="00E16C29" w:rsidRDefault="003026F4" w:rsidP="003026F4">
      <w:pPr>
        <w:pStyle w:val="NoSpacing"/>
      </w:pPr>
      <w:r>
        <w:t xml:space="preserve">NOTE! </w:t>
      </w:r>
      <w:r w:rsidRPr="00E16C29">
        <w:t xml:space="preserve">If paying in US Dollar cash, </w:t>
      </w:r>
      <w:r>
        <w:t>bank</w:t>
      </w:r>
      <w:r w:rsidRPr="00E16C29">
        <w:t>notes older than 2006 series are not accepted in Tanzania.</w:t>
      </w:r>
    </w:p>
    <w:p w:rsidR="003026F4" w:rsidRPr="00E16C29" w:rsidRDefault="003026F4" w:rsidP="003026F4">
      <w:pPr>
        <w:pStyle w:val="NoSpacing"/>
        <w:rPr>
          <w:b/>
        </w:rPr>
      </w:pPr>
      <w:r w:rsidRPr="00E16C29">
        <w:rPr>
          <w:b/>
        </w:rPr>
        <w:t>Payment is required in full for boo</w:t>
      </w:r>
      <w:r>
        <w:rPr>
          <w:b/>
        </w:rPr>
        <w:t>kings that are made less than 7</w:t>
      </w:r>
      <w:r w:rsidRPr="00E16C29">
        <w:rPr>
          <w:b/>
        </w:rPr>
        <w:t xml:space="preserve"> days before the start of your tour.    </w:t>
      </w:r>
    </w:p>
    <w:p w:rsidR="003026F4" w:rsidRPr="00E16C29" w:rsidRDefault="003026F4" w:rsidP="003026F4">
      <w:pPr>
        <w:pStyle w:val="NoSpacing"/>
      </w:pPr>
    </w:p>
    <w:p w:rsidR="003026F4" w:rsidRPr="00E16C29" w:rsidRDefault="003026F4" w:rsidP="003026F4">
      <w:pPr>
        <w:pStyle w:val="NoSpacing"/>
      </w:pPr>
      <w:r w:rsidRPr="00E16C29">
        <w:rPr>
          <w:b/>
        </w:rPr>
        <w:t>3. Confirmation</w:t>
      </w:r>
      <w:r w:rsidRPr="00E16C29">
        <w:t xml:space="preserve">:   </w:t>
      </w:r>
    </w:p>
    <w:p w:rsidR="003026F4" w:rsidRPr="00E16C29" w:rsidRDefault="003026F4" w:rsidP="003026F4">
      <w:pPr>
        <w:pStyle w:val="NoSpacing"/>
      </w:pPr>
      <w:r w:rsidRPr="00E16C29">
        <w:t>Once having received the deposit you will be sent a booking confirmation and your trip is fully assured with Greg Adventures. The Company however reserves the right to change the order of the parks visited without compromising the overall experience. When requested accommodation is fully booked or otherwise unavailable, the company reserves the right to change the accommodation to an accommodation of the same standard in the same area. Such changes will be communicated to the client.</w:t>
      </w:r>
    </w:p>
    <w:p w:rsidR="003026F4" w:rsidRPr="00E16C29" w:rsidRDefault="003026F4" w:rsidP="003026F4">
      <w:pPr>
        <w:pStyle w:val="NoSpacing"/>
      </w:pPr>
      <w:r w:rsidRPr="00E16C29">
        <w:t xml:space="preserve"> </w:t>
      </w:r>
    </w:p>
    <w:p w:rsidR="003026F4" w:rsidRPr="00E16C29" w:rsidRDefault="003026F4" w:rsidP="003026F4">
      <w:pPr>
        <w:pStyle w:val="NoSpacing"/>
        <w:rPr>
          <w:b/>
        </w:rPr>
      </w:pPr>
      <w:r w:rsidRPr="00E16C29">
        <w:rPr>
          <w:b/>
        </w:rPr>
        <w:t xml:space="preserve">4. Changes by the client:   </w:t>
      </w:r>
    </w:p>
    <w:p w:rsidR="003026F4" w:rsidRPr="00E16C29" w:rsidRDefault="003026F4" w:rsidP="003026F4">
      <w:pPr>
        <w:pStyle w:val="NoSpacing"/>
      </w:pPr>
      <w:r w:rsidRPr="00E16C29">
        <w:t>If a client wishes to change anything regarding their trip please let us know at least 7 days in advance. All additional cost</w:t>
      </w:r>
      <w:r>
        <w:t>s</w:t>
      </w:r>
      <w:r w:rsidRPr="00E16C29">
        <w:t xml:space="preserve"> have to be paid by the client.     </w:t>
      </w:r>
    </w:p>
    <w:p w:rsidR="003026F4" w:rsidRPr="00E16C29" w:rsidRDefault="003026F4" w:rsidP="003026F4">
      <w:pPr>
        <w:pStyle w:val="NoSpacing"/>
      </w:pPr>
      <w:r w:rsidRPr="00E16C29">
        <w:t xml:space="preserve"> </w:t>
      </w:r>
    </w:p>
    <w:p w:rsidR="003026F4" w:rsidRPr="00E16C29" w:rsidRDefault="003026F4" w:rsidP="003026F4">
      <w:pPr>
        <w:pStyle w:val="NoSpacing"/>
        <w:rPr>
          <w:b/>
        </w:rPr>
      </w:pPr>
      <w:r w:rsidRPr="00E16C29">
        <w:rPr>
          <w:b/>
        </w:rPr>
        <w:t xml:space="preserve">5. Cancellation by the client:   </w:t>
      </w:r>
    </w:p>
    <w:p w:rsidR="003026F4" w:rsidRPr="00E16C29" w:rsidRDefault="003026F4" w:rsidP="003026F4">
      <w:pPr>
        <w:pStyle w:val="NoSpacing"/>
      </w:pPr>
      <w:r w:rsidRPr="00E16C29">
        <w:t xml:space="preserve">Should any of the travelling parties need to cancel the chosen trip once it has been confirmed, the main booking client must immediately advise us in writing. Your notice of cancellation will only be effective when it is received in writing and we have confirmed the cancellation. If you do not receive a confirmation email by us within 24 hours the client must contact us again immediately.     </w:t>
      </w:r>
    </w:p>
    <w:p w:rsidR="003026F4" w:rsidRPr="00E16C29" w:rsidRDefault="003026F4" w:rsidP="003026F4">
      <w:pPr>
        <w:pStyle w:val="NoSpacing"/>
      </w:pPr>
      <w:r w:rsidRPr="00E16C29">
        <w:t xml:space="preserve"> </w:t>
      </w:r>
    </w:p>
    <w:p w:rsidR="003026F4" w:rsidRPr="00E16C29" w:rsidRDefault="003026F4" w:rsidP="003026F4">
      <w:pPr>
        <w:pStyle w:val="NoSpacing"/>
      </w:pPr>
      <w:r w:rsidRPr="004F0DDB">
        <w:rPr>
          <w:b/>
        </w:rPr>
        <w:t>Lodge/tented camp safaris</w:t>
      </w:r>
      <w:r>
        <w:t xml:space="preserve">: </w:t>
      </w:r>
      <w:r w:rsidRPr="00E16C29">
        <w:t>As we have already incur costs from the time we have confirmed the booking, the following cancellation charges apply</w:t>
      </w:r>
      <w:r>
        <w:t>;</w:t>
      </w:r>
      <w:r w:rsidRPr="00E16C29">
        <w:t xml:space="preserve">   </w:t>
      </w:r>
    </w:p>
    <w:p w:rsidR="003026F4" w:rsidRDefault="003026F4" w:rsidP="003026F4">
      <w:pPr>
        <w:pStyle w:val="NoSpacing"/>
      </w:pPr>
    </w:p>
    <w:p w:rsidR="003026F4" w:rsidRPr="00E16C29" w:rsidRDefault="003026F4" w:rsidP="003026F4">
      <w:pPr>
        <w:pStyle w:val="NoSpacing"/>
        <w:rPr>
          <w:b/>
        </w:rPr>
      </w:pPr>
      <w:r w:rsidRPr="00E16C29">
        <w:rPr>
          <w:b/>
        </w:rPr>
        <w:t xml:space="preserve">Cancellation Charges:   </w:t>
      </w:r>
    </w:p>
    <w:p w:rsidR="003026F4" w:rsidRPr="00E16C29" w:rsidRDefault="003026F4" w:rsidP="003026F4">
      <w:pPr>
        <w:pStyle w:val="NoSpacing"/>
      </w:pPr>
      <w:r w:rsidRPr="00E16C29">
        <w:rPr>
          <w:b/>
        </w:rPr>
        <w:t>Number of days’ notice</w:t>
      </w:r>
      <w:r w:rsidRPr="00E16C29">
        <w:t xml:space="preserve">  </w:t>
      </w:r>
      <w:r w:rsidRPr="00E16C29">
        <w:tab/>
      </w:r>
      <w:r w:rsidRPr="00E16C29">
        <w:tab/>
      </w:r>
      <w:r w:rsidRPr="00E16C29">
        <w:rPr>
          <w:b/>
        </w:rPr>
        <w:t>Amount you must pay</w:t>
      </w:r>
      <w:r w:rsidRPr="00E16C29">
        <w:t xml:space="preserve">   </w:t>
      </w:r>
    </w:p>
    <w:p w:rsidR="003026F4" w:rsidRPr="00E16C29" w:rsidRDefault="003026F4" w:rsidP="003026F4">
      <w:pPr>
        <w:pStyle w:val="NoSpacing"/>
      </w:pPr>
      <w:r>
        <w:t>3</w:t>
      </w:r>
      <w:r w:rsidRPr="00E16C29">
        <w:t xml:space="preserve">0 Days+            </w:t>
      </w:r>
      <w:r w:rsidRPr="00E16C29">
        <w:tab/>
      </w:r>
      <w:r w:rsidRPr="00E16C29">
        <w:tab/>
      </w:r>
      <w:r w:rsidRPr="00E16C29">
        <w:tab/>
        <w:t xml:space="preserve">Loss of Deposit    </w:t>
      </w:r>
    </w:p>
    <w:p w:rsidR="003026F4" w:rsidRPr="00E16C29" w:rsidRDefault="003026F4" w:rsidP="003026F4">
      <w:pPr>
        <w:pStyle w:val="NoSpacing"/>
      </w:pPr>
      <w:r>
        <w:t>21-2</w:t>
      </w:r>
      <w:r w:rsidRPr="00E16C29">
        <w:t xml:space="preserve">9 Days            </w:t>
      </w:r>
      <w:r w:rsidRPr="00E16C29">
        <w:tab/>
      </w:r>
      <w:r w:rsidRPr="00E16C29">
        <w:tab/>
      </w:r>
      <w:r w:rsidRPr="00E16C29">
        <w:tab/>
        <w:t xml:space="preserve">50% of the total amount   </w:t>
      </w:r>
    </w:p>
    <w:p w:rsidR="003026F4" w:rsidRPr="00E16C29" w:rsidRDefault="003026F4" w:rsidP="003026F4">
      <w:pPr>
        <w:pStyle w:val="NoSpacing"/>
      </w:pPr>
      <w:r w:rsidRPr="00E16C29">
        <w:t xml:space="preserve">8-20 Days            </w:t>
      </w:r>
      <w:r w:rsidRPr="00E16C29">
        <w:tab/>
      </w:r>
      <w:r w:rsidRPr="00E16C29">
        <w:tab/>
      </w:r>
      <w:r w:rsidRPr="00E16C29">
        <w:tab/>
        <w:t xml:space="preserve">70% of the total amount   </w:t>
      </w:r>
    </w:p>
    <w:p w:rsidR="003026F4" w:rsidRPr="00E16C29" w:rsidRDefault="003026F4" w:rsidP="003026F4">
      <w:pPr>
        <w:pStyle w:val="NoSpacing"/>
      </w:pPr>
      <w:r w:rsidRPr="00E16C29">
        <w:t xml:space="preserve">0-7 Days          </w:t>
      </w:r>
      <w:r w:rsidRPr="00E16C29">
        <w:tab/>
        <w:t xml:space="preserve">         </w:t>
      </w:r>
      <w:r>
        <w:tab/>
        <w:t xml:space="preserve">          1</w:t>
      </w:r>
      <w:r w:rsidRPr="00E16C29">
        <w:t xml:space="preserve">00% of the total amount     </w:t>
      </w:r>
    </w:p>
    <w:p w:rsidR="003026F4" w:rsidRPr="00E16C29" w:rsidRDefault="003026F4" w:rsidP="003026F4">
      <w:pPr>
        <w:pStyle w:val="NoSpacing"/>
      </w:pPr>
      <w:r w:rsidRPr="00E16C29">
        <w:t xml:space="preserve"> </w:t>
      </w:r>
    </w:p>
    <w:p w:rsidR="003026F4" w:rsidRDefault="003026F4" w:rsidP="003026F4">
      <w:pPr>
        <w:pStyle w:val="NoSpacing"/>
      </w:pPr>
      <w:r w:rsidRPr="00E16C29">
        <w:t xml:space="preserve">Depending on the reason for cancellation, you may be able to reclaim these cancellation charges under the terms of your personal insurance policy. Claims must be made directly to the insurance company.  </w:t>
      </w:r>
    </w:p>
    <w:p w:rsidR="003026F4" w:rsidRPr="00E16C29" w:rsidRDefault="003026F4" w:rsidP="003026F4">
      <w:pPr>
        <w:pStyle w:val="NoSpacing"/>
      </w:pPr>
      <w:r w:rsidRPr="00E16C29">
        <w:t xml:space="preserve">    </w:t>
      </w:r>
    </w:p>
    <w:p w:rsidR="003026F4" w:rsidRDefault="003026F4" w:rsidP="003026F4">
      <w:pPr>
        <w:pStyle w:val="NoSpacing"/>
      </w:pPr>
      <w:r w:rsidRPr="00E16C29">
        <w:t>If any member of your party is prevented from travelling, the pe</w:t>
      </w:r>
      <w:r>
        <w:t>rson(s) concerned can</w:t>
      </w:r>
      <w:r w:rsidRPr="00E16C29">
        <w:t xml:space="preserve"> transfer their place to someone else providing we are given reasonable notice before departure. The costs will stay with the newly introduced client.     </w:t>
      </w:r>
    </w:p>
    <w:p w:rsidR="003026F4" w:rsidRPr="00E16C29" w:rsidRDefault="003026F4" w:rsidP="003026F4">
      <w:pPr>
        <w:pStyle w:val="NoSpacing"/>
      </w:pPr>
    </w:p>
    <w:p w:rsidR="003026F4" w:rsidRPr="00E16C29" w:rsidRDefault="003026F4" w:rsidP="003026F4">
      <w:pPr>
        <w:pStyle w:val="NoSpacing"/>
      </w:pPr>
      <w:r w:rsidRPr="00E16C29">
        <w:t xml:space="preserve"> </w:t>
      </w:r>
    </w:p>
    <w:p w:rsidR="003026F4" w:rsidRPr="00E16C29" w:rsidRDefault="003026F4" w:rsidP="003026F4">
      <w:pPr>
        <w:pStyle w:val="NoSpacing"/>
        <w:rPr>
          <w:b/>
        </w:rPr>
      </w:pPr>
      <w:r w:rsidRPr="00E16C29">
        <w:rPr>
          <w:b/>
        </w:rPr>
        <w:t xml:space="preserve">6. Changes by the company:  </w:t>
      </w:r>
    </w:p>
    <w:p w:rsidR="003026F4" w:rsidRPr="00E16C29" w:rsidRDefault="003026F4" w:rsidP="003026F4">
      <w:pPr>
        <w:pStyle w:val="NoSpacing"/>
      </w:pPr>
      <w:r w:rsidRPr="00E16C29">
        <w:t xml:space="preserve">Greg Adventures will compensate all the costs caused through changes from the company.  </w:t>
      </w:r>
    </w:p>
    <w:p w:rsidR="003026F4" w:rsidRPr="00E16C29" w:rsidRDefault="003026F4" w:rsidP="003026F4">
      <w:pPr>
        <w:pStyle w:val="NoSpacing"/>
        <w:jc w:val="center"/>
      </w:pPr>
    </w:p>
    <w:p w:rsidR="003026F4" w:rsidRPr="00E16C29" w:rsidRDefault="003026F4" w:rsidP="003026F4">
      <w:pPr>
        <w:pStyle w:val="NoSpacing"/>
        <w:jc w:val="center"/>
      </w:pPr>
    </w:p>
    <w:p w:rsidR="003026F4" w:rsidRPr="00E16C29" w:rsidRDefault="003026F4" w:rsidP="003026F4">
      <w:pPr>
        <w:pStyle w:val="NoSpacing"/>
        <w:rPr>
          <w:b/>
        </w:rPr>
      </w:pPr>
      <w:r w:rsidRPr="00E16C29">
        <w:rPr>
          <w:b/>
        </w:rPr>
        <w:t>7. Force Majeure</w:t>
      </w:r>
    </w:p>
    <w:p w:rsidR="003026F4" w:rsidRPr="00E16C29" w:rsidRDefault="003026F4" w:rsidP="003026F4">
      <w:pPr>
        <w:pStyle w:val="NoSpacing"/>
      </w:pPr>
      <w:r w:rsidRPr="00E16C29">
        <w:t>We regret we cannot accept liability or pay compensation where the performance or proper performance of our obligations is prevented or affected by any event which we or the supplier of the service’s such as lodgings in question could not, even with all due care, foresee or avoid. Such events include war or threat of war, riots, civil strife, border closures, unexpected government acts, terrorist activity, industrial disputes, a natural disaster, extreme weather conditions, fire, road closures, pilferage, epidemics, quarantines, dangers incident to sea, land and air travel, and other similar acts or incidents beyond our ability to control.</w:t>
      </w:r>
    </w:p>
    <w:p w:rsidR="00E16C29" w:rsidRPr="00E16C29" w:rsidRDefault="00E16C29" w:rsidP="003026F4">
      <w:pPr>
        <w:pStyle w:val="NoSpacing"/>
        <w:jc w:val="center"/>
      </w:pPr>
    </w:p>
    <w:sectPr w:rsidR="00E16C29" w:rsidRPr="00E16C29" w:rsidSect="00340853">
      <w:headerReference w:type="default" r:id="rId10"/>
      <w:footerReference w:type="default" r:id="rId11"/>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493" w:rsidRDefault="00C26493" w:rsidP="00996BCC">
      <w:pPr>
        <w:spacing w:after="0" w:line="240" w:lineRule="auto"/>
      </w:pPr>
      <w:r>
        <w:separator/>
      </w:r>
    </w:p>
  </w:endnote>
  <w:endnote w:type="continuationSeparator" w:id="0">
    <w:p w:rsidR="00C26493" w:rsidRDefault="00C26493" w:rsidP="00996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31B" w:rsidRDefault="00CE131B" w:rsidP="00996BCC">
    <w:pPr>
      <w:pStyle w:val="Footer"/>
      <w:jc w:val="center"/>
    </w:pPr>
    <w:r>
      <w:rPr>
        <w:noProof/>
      </w:rPr>
      <w:drawing>
        <wp:anchor distT="0" distB="0" distL="114300" distR="114300" simplePos="0" relativeHeight="251658240" behindDoc="0" locked="0" layoutInCell="1" allowOverlap="1" wp14:anchorId="242444C6" wp14:editId="1E6F26D0">
          <wp:simplePos x="0" y="0"/>
          <wp:positionH relativeFrom="margin">
            <wp:posOffset>5757447</wp:posOffset>
          </wp:positionH>
          <wp:positionV relativeFrom="bottomMargin">
            <wp:posOffset>104971</wp:posOffset>
          </wp:positionV>
          <wp:extent cx="581025" cy="5810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976859_1189353471098388_7602664444350205656_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anchor>
      </w:drawing>
    </w:r>
    <w:r>
      <w:t>Greg Adventures</w:t>
    </w:r>
  </w:p>
  <w:p w:rsidR="00CE131B" w:rsidRDefault="00CE131B" w:rsidP="00996BCC">
    <w:pPr>
      <w:pStyle w:val="Footer"/>
      <w:jc w:val="center"/>
    </w:pPr>
    <w:r>
      <w:t xml:space="preserve"> P.O. Box 15788, Arusha, Tanzania</w:t>
    </w:r>
  </w:p>
  <w:p w:rsidR="00CE131B" w:rsidRDefault="00CE131B" w:rsidP="00996BCC">
    <w:pPr>
      <w:pStyle w:val="Footer"/>
      <w:jc w:val="center"/>
    </w:pPr>
    <w:r>
      <w:t xml:space="preserve">Phone: +255 753 274 046 Email: </w:t>
    </w:r>
    <w:hyperlink r:id="rId2" w:history="1">
      <w:r w:rsidRPr="00187397">
        <w:rPr>
          <w:rStyle w:val="Hyperlink"/>
        </w:rPr>
        <w:t>gregadventures.tanzania@gmail.com</w:t>
      </w:r>
    </w:hyperlink>
    <w:r>
      <w:t xml:space="preserve">, </w:t>
    </w:r>
    <w:hyperlink r:id="rId3" w:history="1">
      <w:r w:rsidRPr="00187397">
        <w:rPr>
          <w:rStyle w:val="Hyperlink"/>
        </w:rPr>
        <w:t>www.gregadventures.com</w:t>
      </w:r>
    </w:hyperlink>
    <w:r>
      <w:t xml:space="preserve"> </w:t>
    </w:r>
  </w:p>
  <w:p w:rsidR="00CE131B" w:rsidRDefault="00CE131B" w:rsidP="00996BCC">
    <w:pPr>
      <w:pStyle w:val="Footer"/>
      <w:jc w:val="center"/>
    </w:pPr>
    <w:r>
      <w:t xml:space="preserve">TALA license </w:t>
    </w:r>
    <w:r w:rsidR="00494C6C">
      <w:t>001381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493" w:rsidRDefault="00C26493" w:rsidP="00996BCC">
      <w:pPr>
        <w:spacing w:after="0" w:line="240" w:lineRule="auto"/>
      </w:pPr>
      <w:r>
        <w:separator/>
      </w:r>
    </w:p>
  </w:footnote>
  <w:footnote w:type="continuationSeparator" w:id="0">
    <w:p w:rsidR="00C26493" w:rsidRDefault="00C26493" w:rsidP="00996B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464528"/>
      <w:docPartObj>
        <w:docPartGallery w:val="Page Numbers (Margins)"/>
        <w:docPartUnique/>
      </w:docPartObj>
    </w:sdtPr>
    <w:sdtEndPr/>
    <w:sdtContent>
      <w:p w:rsidR="00CE131B" w:rsidRDefault="00CE131B">
        <w:pPr>
          <w:pStyle w:val="Header"/>
        </w:pPr>
        <w:r>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381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31B" w:rsidRDefault="00CE131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sidR="00C26493" w:rsidRPr="00C26493">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" o:allowincell="f" filled="f" stroked="f">
                  <v:textbox style="layout-flow:vertical;mso-layout-flow-alt:bottom-to-top;mso-fit-shape-to-text:t">
                    <w:txbxContent>
                      <w:p w:rsidR="00CE131B" w:rsidRDefault="00CE131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sidR="00C26493" w:rsidRPr="00C26493">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13F77"/>
    <w:multiLevelType w:val="hybridMultilevel"/>
    <w:tmpl w:val="5D06236E"/>
    <w:lvl w:ilvl="0" w:tplc="08D2E002">
      <w:numFmt w:val="bullet"/>
      <w:lvlText w:val="-"/>
      <w:lvlJc w:val="left"/>
      <w:pPr>
        <w:ind w:left="720" w:hanging="360"/>
      </w:pPr>
      <w:rPr>
        <w:rFonts w:ascii="Calibri" w:eastAsia="Times New Roman"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EA1AE5"/>
    <w:multiLevelType w:val="hybridMultilevel"/>
    <w:tmpl w:val="30EE8662"/>
    <w:lvl w:ilvl="0" w:tplc="DC487AC4">
      <w:start w:val="4"/>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AD7F4E"/>
    <w:multiLevelType w:val="hybridMultilevel"/>
    <w:tmpl w:val="C13C8CC4"/>
    <w:lvl w:ilvl="0" w:tplc="E2A463AA">
      <w:numFmt w:val="bullet"/>
      <w:lvlText w:val="-"/>
      <w:lvlJc w:val="left"/>
      <w:pPr>
        <w:ind w:left="720" w:hanging="360"/>
      </w:pPr>
      <w:rPr>
        <w:rFonts w:ascii="Century Gothic" w:eastAsiaTheme="minorHAnsi"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E06D95"/>
    <w:multiLevelType w:val="hybridMultilevel"/>
    <w:tmpl w:val="163C5E66"/>
    <w:lvl w:ilvl="0" w:tplc="E93AF998">
      <w:start w:val="6"/>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F0355F"/>
    <w:multiLevelType w:val="hybridMultilevel"/>
    <w:tmpl w:val="73DE7C4E"/>
    <w:lvl w:ilvl="0" w:tplc="E2A463AA">
      <w:numFmt w:val="bullet"/>
      <w:lvlText w:val="-"/>
      <w:lvlJc w:val="left"/>
      <w:pPr>
        <w:ind w:left="720" w:hanging="360"/>
      </w:pPr>
      <w:rPr>
        <w:rFonts w:ascii="Century Gothic" w:eastAsiaTheme="minorHAnsi"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4B3011"/>
    <w:multiLevelType w:val="hybridMultilevel"/>
    <w:tmpl w:val="EAEA9228"/>
    <w:lvl w:ilvl="0" w:tplc="E2A463AA">
      <w:numFmt w:val="bullet"/>
      <w:lvlText w:val="-"/>
      <w:lvlJc w:val="left"/>
      <w:pPr>
        <w:ind w:left="720" w:hanging="360"/>
      </w:pPr>
      <w:rPr>
        <w:rFonts w:ascii="Century Gothic" w:eastAsiaTheme="minorHAnsi"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060D37"/>
    <w:multiLevelType w:val="hybridMultilevel"/>
    <w:tmpl w:val="39F619B8"/>
    <w:lvl w:ilvl="0" w:tplc="21C83A62">
      <w:numFmt w:val="bullet"/>
      <w:lvlText w:val="-"/>
      <w:lvlJc w:val="left"/>
      <w:pPr>
        <w:ind w:left="720" w:hanging="360"/>
      </w:pPr>
      <w:rPr>
        <w:rFonts w:ascii="Century Gothic" w:eastAsiaTheme="minorHAnsi" w:hAnsi="Century Gothic" w:cstheme="minorBid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0D45D0"/>
    <w:multiLevelType w:val="hybridMultilevel"/>
    <w:tmpl w:val="4BDA64B8"/>
    <w:lvl w:ilvl="0" w:tplc="BFC8FE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186E66"/>
    <w:multiLevelType w:val="hybridMultilevel"/>
    <w:tmpl w:val="1B76C794"/>
    <w:lvl w:ilvl="0" w:tplc="FDA084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495F30"/>
    <w:multiLevelType w:val="hybridMultilevel"/>
    <w:tmpl w:val="CC8EDBDC"/>
    <w:lvl w:ilvl="0" w:tplc="66AAF4D2">
      <w:start w:val="4"/>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D7413D"/>
    <w:multiLevelType w:val="hybridMultilevel"/>
    <w:tmpl w:val="5144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1"/>
  </w:num>
  <w:num w:numId="5">
    <w:abstractNumId w:val="10"/>
  </w:num>
  <w:num w:numId="6">
    <w:abstractNumId w:val="6"/>
  </w:num>
  <w:num w:numId="7">
    <w:abstractNumId w:val="5"/>
  </w:num>
  <w:num w:numId="8">
    <w:abstractNumId w:val="4"/>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BCC"/>
    <w:rsid w:val="00006531"/>
    <w:rsid w:val="000065AD"/>
    <w:rsid w:val="00012214"/>
    <w:rsid w:val="000167C0"/>
    <w:rsid w:val="00025DBF"/>
    <w:rsid w:val="00027438"/>
    <w:rsid w:val="00030B4E"/>
    <w:rsid w:val="00031117"/>
    <w:rsid w:val="00032862"/>
    <w:rsid w:val="00036790"/>
    <w:rsid w:val="00050FB5"/>
    <w:rsid w:val="00070DC3"/>
    <w:rsid w:val="0007215A"/>
    <w:rsid w:val="00072D26"/>
    <w:rsid w:val="00083B24"/>
    <w:rsid w:val="00092AF4"/>
    <w:rsid w:val="000A7272"/>
    <w:rsid w:val="000B3FD9"/>
    <w:rsid w:val="000B5CF2"/>
    <w:rsid w:val="000C2E99"/>
    <w:rsid w:val="000C6848"/>
    <w:rsid w:val="000C6EE8"/>
    <w:rsid w:val="000C7D68"/>
    <w:rsid w:val="000E538F"/>
    <w:rsid w:val="000E552E"/>
    <w:rsid w:val="000F173A"/>
    <w:rsid w:val="000F574C"/>
    <w:rsid w:val="000F5BE8"/>
    <w:rsid w:val="00100832"/>
    <w:rsid w:val="0010347A"/>
    <w:rsid w:val="001073E5"/>
    <w:rsid w:val="00110130"/>
    <w:rsid w:val="0012434B"/>
    <w:rsid w:val="00130395"/>
    <w:rsid w:val="00130F8C"/>
    <w:rsid w:val="0013130D"/>
    <w:rsid w:val="00131BF1"/>
    <w:rsid w:val="00141976"/>
    <w:rsid w:val="00146AE6"/>
    <w:rsid w:val="00146E7A"/>
    <w:rsid w:val="00146F18"/>
    <w:rsid w:val="001546EE"/>
    <w:rsid w:val="00156A2B"/>
    <w:rsid w:val="001679DD"/>
    <w:rsid w:val="00174B04"/>
    <w:rsid w:val="00183C17"/>
    <w:rsid w:val="001950AC"/>
    <w:rsid w:val="001A0413"/>
    <w:rsid w:val="001A49F9"/>
    <w:rsid w:val="001A4DAB"/>
    <w:rsid w:val="001B6CB6"/>
    <w:rsid w:val="001E4162"/>
    <w:rsid w:val="001F168D"/>
    <w:rsid w:val="001F3A42"/>
    <w:rsid w:val="001F64FC"/>
    <w:rsid w:val="002153BD"/>
    <w:rsid w:val="00227106"/>
    <w:rsid w:val="00230C24"/>
    <w:rsid w:val="00235A62"/>
    <w:rsid w:val="00241E5C"/>
    <w:rsid w:val="00244BBD"/>
    <w:rsid w:val="002510A6"/>
    <w:rsid w:val="00257B95"/>
    <w:rsid w:val="00272501"/>
    <w:rsid w:val="002775A6"/>
    <w:rsid w:val="0028702E"/>
    <w:rsid w:val="0029384F"/>
    <w:rsid w:val="00295B46"/>
    <w:rsid w:val="002A2205"/>
    <w:rsid w:val="002A6416"/>
    <w:rsid w:val="002B5B78"/>
    <w:rsid w:val="002C0286"/>
    <w:rsid w:val="002C533E"/>
    <w:rsid w:val="002D116C"/>
    <w:rsid w:val="002D33C5"/>
    <w:rsid w:val="002E18A3"/>
    <w:rsid w:val="002E73EF"/>
    <w:rsid w:val="002F234F"/>
    <w:rsid w:val="002F528F"/>
    <w:rsid w:val="00301360"/>
    <w:rsid w:val="003026F4"/>
    <w:rsid w:val="0030377F"/>
    <w:rsid w:val="00304928"/>
    <w:rsid w:val="0031386C"/>
    <w:rsid w:val="00316CD7"/>
    <w:rsid w:val="00333A85"/>
    <w:rsid w:val="00335A68"/>
    <w:rsid w:val="003368C8"/>
    <w:rsid w:val="00337757"/>
    <w:rsid w:val="00340853"/>
    <w:rsid w:val="003413EC"/>
    <w:rsid w:val="0034196E"/>
    <w:rsid w:val="0035353F"/>
    <w:rsid w:val="003742C4"/>
    <w:rsid w:val="00392046"/>
    <w:rsid w:val="003954FF"/>
    <w:rsid w:val="0039768F"/>
    <w:rsid w:val="003A0EAD"/>
    <w:rsid w:val="003A6E48"/>
    <w:rsid w:val="003C6CC9"/>
    <w:rsid w:val="003C7519"/>
    <w:rsid w:val="003D226D"/>
    <w:rsid w:val="003D257A"/>
    <w:rsid w:val="003D51E5"/>
    <w:rsid w:val="003E74AF"/>
    <w:rsid w:val="003F089A"/>
    <w:rsid w:val="004005C1"/>
    <w:rsid w:val="0040147F"/>
    <w:rsid w:val="00407677"/>
    <w:rsid w:val="00427BA5"/>
    <w:rsid w:val="0043022D"/>
    <w:rsid w:val="004335C3"/>
    <w:rsid w:val="0044557E"/>
    <w:rsid w:val="004532C0"/>
    <w:rsid w:val="004662C8"/>
    <w:rsid w:val="0046773E"/>
    <w:rsid w:val="00470921"/>
    <w:rsid w:val="00471BEE"/>
    <w:rsid w:val="004762FE"/>
    <w:rsid w:val="00483FC0"/>
    <w:rsid w:val="004852E7"/>
    <w:rsid w:val="004878B2"/>
    <w:rsid w:val="00490EE7"/>
    <w:rsid w:val="00491DBA"/>
    <w:rsid w:val="00494C6C"/>
    <w:rsid w:val="004A74F9"/>
    <w:rsid w:val="004B2885"/>
    <w:rsid w:val="004B7CF8"/>
    <w:rsid w:val="004C4F27"/>
    <w:rsid w:val="004F3BB5"/>
    <w:rsid w:val="005025B4"/>
    <w:rsid w:val="00505ADC"/>
    <w:rsid w:val="0051155C"/>
    <w:rsid w:val="00514F6D"/>
    <w:rsid w:val="00516DE4"/>
    <w:rsid w:val="00517A12"/>
    <w:rsid w:val="00520D73"/>
    <w:rsid w:val="005223DA"/>
    <w:rsid w:val="005251A2"/>
    <w:rsid w:val="00532750"/>
    <w:rsid w:val="005348A7"/>
    <w:rsid w:val="005425BB"/>
    <w:rsid w:val="0054460E"/>
    <w:rsid w:val="0055212F"/>
    <w:rsid w:val="00556D28"/>
    <w:rsid w:val="005676C3"/>
    <w:rsid w:val="00574561"/>
    <w:rsid w:val="00587056"/>
    <w:rsid w:val="00587A40"/>
    <w:rsid w:val="00594BC6"/>
    <w:rsid w:val="005A059F"/>
    <w:rsid w:val="005A2580"/>
    <w:rsid w:val="005A2EB5"/>
    <w:rsid w:val="005B1661"/>
    <w:rsid w:val="005B2C45"/>
    <w:rsid w:val="005B3BAA"/>
    <w:rsid w:val="005C4C73"/>
    <w:rsid w:val="005C5DAC"/>
    <w:rsid w:val="005D3406"/>
    <w:rsid w:val="005E0B94"/>
    <w:rsid w:val="005F043D"/>
    <w:rsid w:val="005F591C"/>
    <w:rsid w:val="006056E0"/>
    <w:rsid w:val="00635990"/>
    <w:rsid w:val="00637C4B"/>
    <w:rsid w:val="00643597"/>
    <w:rsid w:val="00644E53"/>
    <w:rsid w:val="00645E90"/>
    <w:rsid w:val="0064652B"/>
    <w:rsid w:val="00651834"/>
    <w:rsid w:val="00660E00"/>
    <w:rsid w:val="00665BB7"/>
    <w:rsid w:val="00677E8C"/>
    <w:rsid w:val="006827F7"/>
    <w:rsid w:val="006828DE"/>
    <w:rsid w:val="00686BD2"/>
    <w:rsid w:val="006A428B"/>
    <w:rsid w:val="006C1A59"/>
    <w:rsid w:val="006C62BA"/>
    <w:rsid w:val="006E3F8B"/>
    <w:rsid w:val="006F1798"/>
    <w:rsid w:val="00704546"/>
    <w:rsid w:val="00705A69"/>
    <w:rsid w:val="0071047B"/>
    <w:rsid w:val="007316A4"/>
    <w:rsid w:val="007317D8"/>
    <w:rsid w:val="00734BC3"/>
    <w:rsid w:val="0074241E"/>
    <w:rsid w:val="0074593B"/>
    <w:rsid w:val="00746BBD"/>
    <w:rsid w:val="007471D3"/>
    <w:rsid w:val="00747B08"/>
    <w:rsid w:val="00754958"/>
    <w:rsid w:val="00764096"/>
    <w:rsid w:val="00764167"/>
    <w:rsid w:val="00776162"/>
    <w:rsid w:val="007974DB"/>
    <w:rsid w:val="007A7E77"/>
    <w:rsid w:val="007D60F5"/>
    <w:rsid w:val="007E3F6B"/>
    <w:rsid w:val="007F04D6"/>
    <w:rsid w:val="007F5037"/>
    <w:rsid w:val="007F6477"/>
    <w:rsid w:val="007F6FD3"/>
    <w:rsid w:val="00800EB5"/>
    <w:rsid w:val="00807F6D"/>
    <w:rsid w:val="008167C2"/>
    <w:rsid w:val="00831DEC"/>
    <w:rsid w:val="00833182"/>
    <w:rsid w:val="00847108"/>
    <w:rsid w:val="00847648"/>
    <w:rsid w:val="008500D9"/>
    <w:rsid w:val="00855D3A"/>
    <w:rsid w:val="00862B5C"/>
    <w:rsid w:val="00866B99"/>
    <w:rsid w:val="008774DA"/>
    <w:rsid w:val="00881276"/>
    <w:rsid w:val="00884FC6"/>
    <w:rsid w:val="00890FDD"/>
    <w:rsid w:val="008A00DE"/>
    <w:rsid w:val="008A4110"/>
    <w:rsid w:val="008C4074"/>
    <w:rsid w:val="008D1C46"/>
    <w:rsid w:val="008E16C8"/>
    <w:rsid w:val="008E2283"/>
    <w:rsid w:val="008F2C65"/>
    <w:rsid w:val="008F3B97"/>
    <w:rsid w:val="008F6484"/>
    <w:rsid w:val="008F7C0F"/>
    <w:rsid w:val="00900AFB"/>
    <w:rsid w:val="009075F5"/>
    <w:rsid w:val="00911ED7"/>
    <w:rsid w:val="00916593"/>
    <w:rsid w:val="00930E35"/>
    <w:rsid w:val="009413C1"/>
    <w:rsid w:val="00960B92"/>
    <w:rsid w:val="00965D5C"/>
    <w:rsid w:val="00965ECE"/>
    <w:rsid w:val="009702CE"/>
    <w:rsid w:val="00970B96"/>
    <w:rsid w:val="0097317A"/>
    <w:rsid w:val="009750D3"/>
    <w:rsid w:val="00987D81"/>
    <w:rsid w:val="0099578F"/>
    <w:rsid w:val="00996BCC"/>
    <w:rsid w:val="009A30C8"/>
    <w:rsid w:val="009B4BA6"/>
    <w:rsid w:val="009C08DD"/>
    <w:rsid w:val="009D0C7B"/>
    <w:rsid w:val="009D174C"/>
    <w:rsid w:val="009D6A7D"/>
    <w:rsid w:val="009E50BD"/>
    <w:rsid w:val="009E61B6"/>
    <w:rsid w:val="009E70A9"/>
    <w:rsid w:val="00A10CD3"/>
    <w:rsid w:val="00A13C2B"/>
    <w:rsid w:val="00A155D5"/>
    <w:rsid w:val="00A21B05"/>
    <w:rsid w:val="00A24D04"/>
    <w:rsid w:val="00A25697"/>
    <w:rsid w:val="00A270E5"/>
    <w:rsid w:val="00A44BDA"/>
    <w:rsid w:val="00A471F0"/>
    <w:rsid w:val="00A50B71"/>
    <w:rsid w:val="00A519A2"/>
    <w:rsid w:val="00A55705"/>
    <w:rsid w:val="00A6620F"/>
    <w:rsid w:val="00A87ACD"/>
    <w:rsid w:val="00A87EA8"/>
    <w:rsid w:val="00A87F4B"/>
    <w:rsid w:val="00A913E2"/>
    <w:rsid w:val="00A961D3"/>
    <w:rsid w:val="00AA4E52"/>
    <w:rsid w:val="00AA7363"/>
    <w:rsid w:val="00AB240B"/>
    <w:rsid w:val="00AB2835"/>
    <w:rsid w:val="00AC028F"/>
    <w:rsid w:val="00AE3EA8"/>
    <w:rsid w:val="00AF5E22"/>
    <w:rsid w:val="00AF6CD9"/>
    <w:rsid w:val="00B0249A"/>
    <w:rsid w:val="00B122A0"/>
    <w:rsid w:val="00B257D3"/>
    <w:rsid w:val="00B262EC"/>
    <w:rsid w:val="00B269B3"/>
    <w:rsid w:val="00B371BC"/>
    <w:rsid w:val="00B371E2"/>
    <w:rsid w:val="00B47479"/>
    <w:rsid w:val="00B51EB0"/>
    <w:rsid w:val="00B60C03"/>
    <w:rsid w:val="00B7762A"/>
    <w:rsid w:val="00B86217"/>
    <w:rsid w:val="00BA460A"/>
    <w:rsid w:val="00BA7059"/>
    <w:rsid w:val="00BC2751"/>
    <w:rsid w:val="00BE5FE1"/>
    <w:rsid w:val="00BF33A9"/>
    <w:rsid w:val="00BF5714"/>
    <w:rsid w:val="00C00559"/>
    <w:rsid w:val="00C0598E"/>
    <w:rsid w:val="00C06303"/>
    <w:rsid w:val="00C06D76"/>
    <w:rsid w:val="00C10BE8"/>
    <w:rsid w:val="00C17DF5"/>
    <w:rsid w:val="00C26493"/>
    <w:rsid w:val="00C273FF"/>
    <w:rsid w:val="00C278DB"/>
    <w:rsid w:val="00C27B26"/>
    <w:rsid w:val="00C3287D"/>
    <w:rsid w:val="00C331E9"/>
    <w:rsid w:val="00C5069F"/>
    <w:rsid w:val="00C5238A"/>
    <w:rsid w:val="00C54819"/>
    <w:rsid w:val="00C54C21"/>
    <w:rsid w:val="00C5723C"/>
    <w:rsid w:val="00C62567"/>
    <w:rsid w:val="00C746C7"/>
    <w:rsid w:val="00C85753"/>
    <w:rsid w:val="00C92212"/>
    <w:rsid w:val="00C93FF5"/>
    <w:rsid w:val="00C94AE1"/>
    <w:rsid w:val="00CA1288"/>
    <w:rsid w:val="00CB6AC3"/>
    <w:rsid w:val="00CC4AF5"/>
    <w:rsid w:val="00CD0A3B"/>
    <w:rsid w:val="00CD261F"/>
    <w:rsid w:val="00CD4C27"/>
    <w:rsid w:val="00CE131B"/>
    <w:rsid w:val="00CE4F62"/>
    <w:rsid w:val="00D00683"/>
    <w:rsid w:val="00D007D2"/>
    <w:rsid w:val="00D07B2F"/>
    <w:rsid w:val="00D1749A"/>
    <w:rsid w:val="00D25741"/>
    <w:rsid w:val="00D31C93"/>
    <w:rsid w:val="00D40591"/>
    <w:rsid w:val="00D4454A"/>
    <w:rsid w:val="00D45FAF"/>
    <w:rsid w:val="00D473BE"/>
    <w:rsid w:val="00D5426D"/>
    <w:rsid w:val="00D55F32"/>
    <w:rsid w:val="00D620B7"/>
    <w:rsid w:val="00D64F79"/>
    <w:rsid w:val="00D7371B"/>
    <w:rsid w:val="00D806B8"/>
    <w:rsid w:val="00D901E3"/>
    <w:rsid w:val="00DA55EC"/>
    <w:rsid w:val="00DC44A0"/>
    <w:rsid w:val="00DD0B01"/>
    <w:rsid w:val="00DE0AB2"/>
    <w:rsid w:val="00DE3B6F"/>
    <w:rsid w:val="00DF0BB3"/>
    <w:rsid w:val="00DF228A"/>
    <w:rsid w:val="00DF37A0"/>
    <w:rsid w:val="00DF7757"/>
    <w:rsid w:val="00E0249B"/>
    <w:rsid w:val="00E05B58"/>
    <w:rsid w:val="00E05F7B"/>
    <w:rsid w:val="00E16C29"/>
    <w:rsid w:val="00E17D01"/>
    <w:rsid w:val="00E21F35"/>
    <w:rsid w:val="00E232DC"/>
    <w:rsid w:val="00E232F0"/>
    <w:rsid w:val="00E24EB3"/>
    <w:rsid w:val="00E345B3"/>
    <w:rsid w:val="00E40EF9"/>
    <w:rsid w:val="00E429EB"/>
    <w:rsid w:val="00E42F6C"/>
    <w:rsid w:val="00E439B5"/>
    <w:rsid w:val="00E4535C"/>
    <w:rsid w:val="00E456C6"/>
    <w:rsid w:val="00E51EC2"/>
    <w:rsid w:val="00E52E37"/>
    <w:rsid w:val="00E61EC2"/>
    <w:rsid w:val="00E63BF1"/>
    <w:rsid w:val="00E67017"/>
    <w:rsid w:val="00E72749"/>
    <w:rsid w:val="00E77CD9"/>
    <w:rsid w:val="00E8515B"/>
    <w:rsid w:val="00E86184"/>
    <w:rsid w:val="00E86A8E"/>
    <w:rsid w:val="00E91DF1"/>
    <w:rsid w:val="00E97858"/>
    <w:rsid w:val="00EA2ABD"/>
    <w:rsid w:val="00EB333E"/>
    <w:rsid w:val="00ED0897"/>
    <w:rsid w:val="00ED4FB8"/>
    <w:rsid w:val="00EE1678"/>
    <w:rsid w:val="00EE1A98"/>
    <w:rsid w:val="00EE45BD"/>
    <w:rsid w:val="00EF0991"/>
    <w:rsid w:val="00EF434E"/>
    <w:rsid w:val="00F02FBF"/>
    <w:rsid w:val="00F1354D"/>
    <w:rsid w:val="00F15536"/>
    <w:rsid w:val="00F16C49"/>
    <w:rsid w:val="00F176D4"/>
    <w:rsid w:val="00F2374B"/>
    <w:rsid w:val="00F349EA"/>
    <w:rsid w:val="00F362C9"/>
    <w:rsid w:val="00F40553"/>
    <w:rsid w:val="00F41E1F"/>
    <w:rsid w:val="00F5041F"/>
    <w:rsid w:val="00F5232E"/>
    <w:rsid w:val="00F57245"/>
    <w:rsid w:val="00F650E0"/>
    <w:rsid w:val="00F66507"/>
    <w:rsid w:val="00F70673"/>
    <w:rsid w:val="00F72386"/>
    <w:rsid w:val="00F74BFF"/>
    <w:rsid w:val="00F90ECD"/>
    <w:rsid w:val="00F918D7"/>
    <w:rsid w:val="00F955CB"/>
    <w:rsid w:val="00F95D8C"/>
    <w:rsid w:val="00F9676A"/>
    <w:rsid w:val="00FB1EA4"/>
    <w:rsid w:val="00FB2F31"/>
    <w:rsid w:val="00FC3294"/>
    <w:rsid w:val="00FD6153"/>
    <w:rsid w:val="00FE3A5C"/>
    <w:rsid w:val="00FF53B5"/>
    <w:rsid w:val="00FF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C1"/>
    <w:pPr>
      <w:spacing w:after="200"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0AB2"/>
    <w:pPr>
      <w:spacing w:after="0" w:line="240" w:lineRule="auto"/>
    </w:pPr>
  </w:style>
  <w:style w:type="paragraph" w:styleId="Header">
    <w:name w:val="header"/>
    <w:basedOn w:val="Normal"/>
    <w:link w:val="HeaderChar"/>
    <w:uiPriority w:val="99"/>
    <w:unhideWhenUsed/>
    <w:rsid w:val="00996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CC"/>
  </w:style>
  <w:style w:type="paragraph" w:styleId="Footer">
    <w:name w:val="footer"/>
    <w:basedOn w:val="Normal"/>
    <w:link w:val="FooterChar"/>
    <w:uiPriority w:val="99"/>
    <w:unhideWhenUsed/>
    <w:rsid w:val="00996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CC"/>
  </w:style>
  <w:style w:type="character" w:styleId="Hyperlink">
    <w:name w:val="Hyperlink"/>
    <w:basedOn w:val="DefaultParagraphFont"/>
    <w:uiPriority w:val="99"/>
    <w:unhideWhenUsed/>
    <w:rsid w:val="00996BCC"/>
    <w:rPr>
      <w:color w:val="0D2E46" w:themeColor="hyperlink"/>
      <w:u w:val="single"/>
    </w:rPr>
  </w:style>
  <w:style w:type="character" w:styleId="Strong">
    <w:name w:val="Strong"/>
    <w:basedOn w:val="DefaultParagraphFont"/>
    <w:uiPriority w:val="22"/>
    <w:qFormat/>
    <w:rsid w:val="00D620B7"/>
    <w:rPr>
      <w:b/>
      <w:bCs/>
    </w:rPr>
  </w:style>
  <w:style w:type="character" w:customStyle="1" w:styleId="apple-converted-space">
    <w:name w:val="apple-converted-space"/>
    <w:basedOn w:val="DefaultParagraphFont"/>
    <w:rsid w:val="00D620B7"/>
  </w:style>
  <w:style w:type="paragraph" w:styleId="BalloonText">
    <w:name w:val="Balloon Text"/>
    <w:basedOn w:val="Normal"/>
    <w:link w:val="BalloonTextChar"/>
    <w:uiPriority w:val="99"/>
    <w:semiHidden/>
    <w:unhideWhenUsed/>
    <w:rsid w:val="00682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7F7"/>
    <w:rPr>
      <w:rFonts w:ascii="Segoe UI" w:eastAsiaTheme="minorEastAsia" w:hAnsi="Segoe UI" w:cs="Segoe UI"/>
      <w:sz w:val="18"/>
      <w:szCs w:val="18"/>
    </w:rPr>
  </w:style>
  <w:style w:type="paragraph" w:styleId="HTMLPreformatted">
    <w:name w:val="HTML Preformatted"/>
    <w:basedOn w:val="Normal"/>
    <w:link w:val="HTMLPreformattedChar"/>
    <w:uiPriority w:val="99"/>
    <w:unhideWhenUsed/>
    <w:rsid w:val="00AA7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7363"/>
    <w:rPr>
      <w:rFonts w:ascii="Courier New" w:eastAsia="Times New Roman" w:hAnsi="Courier New" w:cs="Courier New"/>
      <w:sz w:val="20"/>
      <w:szCs w:val="20"/>
    </w:rPr>
  </w:style>
  <w:style w:type="paragraph" w:styleId="ListParagraph">
    <w:name w:val="List Paragraph"/>
    <w:basedOn w:val="Normal"/>
    <w:uiPriority w:val="34"/>
    <w:qFormat/>
    <w:rsid w:val="00734BC3"/>
    <w:pPr>
      <w:spacing w:after="160" w:line="259" w:lineRule="auto"/>
      <w:ind w:left="720"/>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C1"/>
    <w:pPr>
      <w:spacing w:after="200"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0AB2"/>
    <w:pPr>
      <w:spacing w:after="0" w:line="240" w:lineRule="auto"/>
    </w:pPr>
  </w:style>
  <w:style w:type="paragraph" w:styleId="Header">
    <w:name w:val="header"/>
    <w:basedOn w:val="Normal"/>
    <w:link w:val="HeaderChar"/>
    <w:uiPriority w:val="99"/>
    <w:unhideWhenUsed/>
    <w:rsid w:val="00996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CC"/>
  </w:style>
  <w:style w:type="paragraph" w:styleId="Footer">
    <w:name w:val="footer"/>
    <w:basedOn w:val="Normal"/>
    <w:link w:val="FooterChar"/>
    <w:uiPriority w:val="99"/>
    <w:unhideWhenUsed/>
    <w:rsid w:val="00996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CC"/>
  </w:style>
  <w:style w:type="character" w:styleId="Hyperlink">
    <w:name w:val="Hyperlink"/>
    <w:basedOn w:val="DefaultParagraphFont"/>
    <w:uiPriority w:val="99"/>
    <w:unhideWhenUsed/>
    <w:rsid w:val="00996BCC"/>
    <w:rPr>
      <w:color w:val="0D2E46" w:themeColor="hyperlink"/>
      <w:u w:val="single"/>
    </w:rPr>
  </w:style>
  <w:style w:type="character" w:styleId="Strong">
    <w:name w:val="Strong"/>
    <w:basedOn w:val="DefaultParagraphFont"/>
    <w:uiPriority w:val="22"/>
    <w:qFormat/>
    <w:rsid w:val="00D620B7"/>
    <w:rPr>
      <w:b/>
      <w:bCs/>
    </w:rPr>
  </w:style>
  <w:style w:type="character" w:customStyle="1" w:styleId="apple-converted-space">
    <w:name w:val="apple-converted-space"/>
    <w:basedOn w:val="DefaultParagraphFont"/>
    <w:rsid w:val="00D620B7"/>
  </w:style>
  <w:style w:type="paragraph" w:styleId="BalloonText">
    <w:name w:val="Balloon Text"/>
    <w:basedOn w:val="Normal"/>
    <w:link w:val="BalloonTextChar"/>
    <w:uiPriority w:val="99"/>
    <w:semiHidden/>
    <w:unhideWhenUsed/>
    <w:rsid w:val="00682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7F7"/>
    <w:rPr>
      <w:rFonts w:ascii="Segoe UI" w:eastAsiaTheme="minorEastAsia" w:hAnsi="Segoe UI" w:cs="Segoe UI"/>
      <w:sz w:val="18"/>
      <w:szCs w:val="18"/>
    </w:rPr>
  </w:style>
  <w:style w:type="paragraph" w:styleId="HTMLPreformatted">
    <w:name w:val="HTML Preformatted"/>
    <w:basedOn w:val="Normal"/>
    <w:link w:val="HTMLPreformattedChar"/>
    <w:uiPriority w:val="99"/>
    <w:unhideWhenUsed/>
    <w:rsid w:val="00AA7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7363"/>
    <w:rPr>
      <w:rFonts w:ascii="Courier New" w:eastAsia="Times New Roman" w:hAnsi="Courier New" w:cs="Courier New"/>
      <w:sz w:val="20"/>
      <w:szCs w:val="20"/>
    </w:rPr>
  </w:style>
  <w:style w:type="paragraph" w:styleId="ListParagraph">
    <w:name w:val="List Paragraph"/>
    <w:basedOn w:val="Normal"/>
    <w:uiPriority w:val="34"/>
    <w:qFormat/>
    <w:rsid w:val="00734BC3"/>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57347">
      <w:bodyDiv w:val="1"/>
      <w:marLeft w:val="0"/>
      <w:marRight w:val="0"/>
      <w:marTop w:val="0"/>
      <w:marBottom w:val="0"/>
      <w:divBdr>
        <w:top w:val="none" w:sz="0" w:space="0" w:color="auto"/>
        <w:left w:val="none" w:sz="0" w:space="0" w:color="auto"/>
        <w:bottom w:val="none" w:sz="0" w:space="0" w:color="auto"/>
        <w:right w:val="none" w:sz="0" w:space="0" w:color="auto"/>
      </w:divBdr>
    </w:div>
    <w:div w:id="235172691">
      <w:bodyDiv w:val="1"/>
      <w:marLeft w:val="0"/>
      <w:marRight w:val="0"/>
      <w:marTop w:val="0"/>
      <w:marBottom w:val="0"/>
      <w:divBdr>
        <w:top w:val="none" w:sz="0" w:space="0" w:color="auto"/>
        <w:left w:val="none" w:sz="0" w:space="0" w:color="auto"/>
        <w:bottom w:val="none" w:sz="0" w:space="0" w:color="auto"/>
        <w:right w:val="none" w:sz="0" w:space="0" w:color="auto"/>
      </w:divBdr>
    </w:div>
    <w:div w:id="614336796">
      <w:bodyDiv w:val="1"/>
      <w:marLeft w:val="0"/>
      <w:marRight w:val="0"/>
      <w:marTop w:val="0"/>
      <w:marBottom w:val="0"/>
      <w:divBdr>
        <w:top w:val="none" w:sz="0" w:space="0" w:color="auto"/>
        <w:left w:val="none" w:sz="0" w:space="0" w:color="auto"/>
        <w:bottom w:val="none" w:sz="0" w:space="0" w:color="auto"/>
        <w:right w:val="none" w:sz="0" w:space="0" w:color="auto"/>
      </w:divBdr>
    </w:div>
    <w:div w:id="1199778505">
      <w:bodyDiv w:val="1"/>
      <w:marLeft w:val="0"/>
      <w:marRight w:val="0"/>
      <w:marTop w:val="0"/>
      <w:marBottom w:val="0"/>
      <w:divBdr>
        <w:top w:val="none" w:sz="0" w:space="0" w:color="auto"/>
        <w:left w:val="none" w:sz="0" w:space="0" w:color="auto"/>
        <w:bottom w:val="none" w:sz="0" w:space="0" w:color="auto"/>
        <w:right w:val="none" w:sz="0" w:space="0" w:color="auto"/>
      </w:divBdr>
    </w:div>
    <w:div w:id="1242327561">
      <w:bodyDiv w:val="1"/>
      <w:marLeft w:val="0"/>
      <w:marRight w:val="0"/>
      <w:marTop w:val="0"/>
      <w:marBottom w:val="0"/>
      <w:divBdr>
        <w:top w:val="none" w:sz="0" w:space="0" w:color="auto"/>
        <w:left w:val="none" w:sz="0" w:space="0" w:color="auto"/>
        <w:bottom w:val="none" w:sz="0" w:space="0" w:color="auto"/>
        <w:right w:val="none" w:sz="0" w:space="0" w:color="auto"/>
      </w:divBdr>
      <w:divsChild>
        <w:div w:id="1316493606">
          <w:marLeft w:val="0"/>
          <w:marRight w:val="0"/>
          <w:marTop w:val="0"/>
          <w:marBottom w:val="0"/>
          <w:divBdr>
            <w:top w:val="none" w:sz="0" w:space="0" w:color="auto"/>
            <w:left w:val="none" w:sz="0" w:space="0" w:color="auto"/>
            <w:bottom w:val="none" w:sz="0" w:space="0" w:color="auto"/>
            <w:right w:val="none" w:sz="0" w:space="0" w:color="auto"/>
          </w:divBdr>
          <w:divsChild>
            <w:div w:id="643629128">
              <w:marLeft w:val="0"/>
              <w:marRight w:val="0"/>
              <w:marTop w:val="0"/>
              <w:marBottom w:val="0"/>
              <w:divBdr>
                <w:top w:val="none" w:sz="0" w:space="0" w:color="auto"/>
                <w:left w:val="none" w:sz="0" w:space="0" w:color="auto"/>
                <w:bottom w:val="none" w:sz="0" w:space="0" w:color="auto"/>
                <w:right w:val="none" w:sz="0" w:space="0" w:color="auto"/>
              </w:divBdr>
              <w:divsChild>
                <w:div w:id="1909726244">
                  <w:marLeft w:val="0"/>
                  <w:marRight w:val="0"/>
                  <w:marTop w:val="0"/>
                  <w:marBottom w:val="0"/>
                  <w:divBdr>
                    <w:top w:val="none" w:sz="0" w:space="0" w:color="auto"/>
                    <w:left w:val="none" w:sz="0" w:space="0" w:color="auto"/>
                    <w:bottom w:val="none" w:sz="0" w:space="0" w:color="auto"/>
                    <w:right w:val="none" w:sz="0" w:space="0" w:color="auto"/>
                  </w:divBdr>
                  <w:divsChild>
                    <w:div w:id="1371491443">
                      <w:marLeft w:val="0"/>
                      <w:marRight w:val="0"/>
                      <w:marTop w:val="0"/>
                      <w:marBottom w:val="0"/>
                      <w:divBdr>
                        <w:top w:val="none" w:sz="0" w:space="0" w:color="auto"/>
                        <w:left w:val="none" w:sz="0" w:space="0" w:color="auto"/>
                        <w:bottom w:val="none" w:sz="0" w:space="0" w:color="auto"/>
                        <w:right w:val="none" w:sz="0" w:space="0" w:color="auto"/>
                      </w:divBdr>
                      <w:divsChild>
                        <w:div w:id="14211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628250">
      <w:bodyDiv w:val="1"/>
      <w:marLeft w:val="0"/>
      <w:marRight w:val="0"/>
      <w:marTop w:val="0"/>
      <w:marBottom w:val="0"/>
      <w:divBdr>
        <w:top w:val="none" w:sz="0" w:space="0" w:color="auto"/>
        <w:left w:val="none" w:sz="0" w:space="0" w:color="auto"/>
        <w:bottom w:val="none" w:sz="0" w:space="0" w:color="auto"/>
        <w:right w:val="none" w:sz="0" w:space="0" w:color="auto"/>
      </w:divBdr>
    </w:div>
    <w:div w:id="183614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http://www.gregadventures.com" TargetMode="External"/><Relationship Id="rId2" Type="http://schemas.openxmlformats.org/officeDocument/2006/relationships/hyperlink" Target="mailto:gregadventures.tanzania@gmail.com"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cuments\Pohja.dotx" TargetMode="Externa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xmlns=""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B24C3-4378-4D11-B3AC-9F15E6041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Pohja</Template>
  <TotalTime>40</TotalTime>
  <Pages>3</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2019-07-17T15:17:00Z</cp:lastPrinted>
  <dcterms:created xsi:type="dcterms:W3CDTF">2018-08-15T11:09:00Z</dcterms:created>
  <dcterms:modified xsi:type="dcterms:W3CDTF">2019-07-17T15:17:00Z</dcterms:modified>
</cp:coreProperties>
</file>